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431C" w14:textId="6D123DB0" w:rsidR="001666E3" w:rsidRPr="001666E3" w:rsidRDefault="001666E3" w:rsidP="001666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Lapping the Living Room Questions</w:t>
      </w:r>
    </w:p>
    <w:p w14:paraId="79ECAF99" w14:textId="42F7CCE1" w:rsidR="008E2D76" w:rsidRDefault="001666E3">
      <w:r>
        <w:t xml:space="preserve">1. </w:t>
      </w:r>
      <w:r>
        <w:rPr>
          <w:rFonts w:eastAsia="Times New Roman"/>
          <w:noProof/>
        </w:rPr>
        <w:drawing>
          <wp:inline distT="0" distB="0" distL="0" distR="0" wp14:anchorId="0FC94ECC" wp14:editId="737FF121">
            <wp:extent cx="2835749" cy="2792714"/>
            <wp:effectExtent l="254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1" t="14375" r="17500"/>
                    <a:stretch/>
                  </pic:blipFill>
                  <pic:spPr bwMode="auto">
                    <a:xfrm rot="5400000">
                      <a:off x="0" y="0"/>
                      <a:ext cx="2865117" cy="28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BA184" w14:textId="1CF00D43" w:rsidR="001666E3" w:rsidRDefault="001666E3"/>
    <w:p w14:paraId="403981AE" w14:textId="21B88D29" w:rsidR="001666E3" w:rsidRDefault="001666E3">
      <w:proofErr w:type="gramStart"/>
      <w:r>
        <w:t>A  1</w:t>
      </w:r>
      <w:proofErr w:type="gramEnd"/>
      <w:r>
        <w:t xml:space="preserve"> and 2</w:t>
      </w:r>
    </w:p>
    <w:p w14:paraId="400C1B90" w14:textId="2930A63B" w:rsidR="001666E3" w:rsidRDefault="001666E3">
      <w:proofErr w:type="gramStart"/>
      <w:r>
        <w:t>B  2</w:t>
      </w:r>
      <w:proofErr w:type="gramEnd"/>
      <w:r>
        <w:t xml:space="preserve"> and 3</w:t>
      </w:r>
    </w:p>
    <w:p w14:paraId="4A65F72E" w14:textId="27693C48" w:rsidR="001666E3" w:rsidRDefault="001666E3">
      <w:proofErr w:type="gramStart"/>
      <w:r>
        <w:t>C  3</w:t>
      </w:r>
      <w:proofErr w:type="gramEnd"/>
      <w:r>
        <w:t xml:space="preserve"> and 4</w:t>
      </w:r>
    </w:p>
    <w:p w14:paraId="0B3A4E35" w14:textId="2F751A10" w:rsidR="001666E3" w:rsidRDefault="001666E3">
      <w:proofErr w:type="gramStart"/>
      <w:r>
        <w:t>D  1</w:t>
      </w:r>
      <w:proofErr w:type="gramEnd"/>
      <w:r>
        <w:t xml:space="preserve"> and 4</w:t>
      </w:r>
    </w:p>
    <w:p w14:paraId="28AEC739" w14:textId="541DA0C9" w:rsidR="001666E3" w:rsidRDefault="001666E3"/>
    <w:p w14:paraId="0FAE1903" w14:textId="58EC0E8D" w:rsidR="001666E3" w:rsidRDefault="001666E3">
      <w:r>
        <w:lastRenderedPageBreak/>
        <w:t xml:space="preserve">2. </w:t>
      </w:r>
      <w:r>
        <w:rPr>
          <w:rFonts w:eastAsia="Times New Roman"/>
          <w:noProof/>
        </w:rPr>
        <w:drawing>
          <wp:inline distT="0" distB="0" distL="0" distR="0" wp14:anchorId="0B522453" wp14:editId="3CEF4A07">
            <wp:extent cx="3466467" cy="3010164"/>
            <wp:effectExtent l="0" t="317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12500" r="14844"/>
                    <a:stretch/>
                  </pic:blipFill>
                  <pic:spPr bwMode="auto">
                    <a:xfrm rot="5400000">
                      <a:off x="0" y="0"/>
                      <a:ext cx="3507275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7134F" w14:textId="62A538CC" w:rsidR="001666E3" w:rsidRDefault="001666E3">
      <w:r>
        <w:rPr>
          <w:rFonts w:eastAsia="Times New Roman"/>
          <w:noProof/>
        </w:rPr>
        <w:drawing>
          <wp:inline distT="0" distB="0" distL="0" distR="0" wp14:anchorId="6B64AD15" wp14:editId="3776C661">
            <wp:extent cx="628117" cy="2908326"/>
            <wp:effectExtent l="2858" t="0" r="3492" b="349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5" r="9427"/>
                    <a:stretch/>
                  </pic:blipFill>
                  <pic:spPr bwMode="auto">
                    <a:xfrm rot="5400000">
                      <a:off x="0" y="0"/>
                      <a:ext cx="632844" cy="29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52D9E" w14:textId="7B36C512" w:rsidR="001666E3" w:rsidRDefault="001666E3">
      <w:bookmarkStart w:id="0" w:name="_GoBack"/>
      <w:bookmarkEnd w:id="0"/>
    </w:p>
    <w:p w14:paraId="6C455CD2" w14:textId="01D0A7C9" w:rsidR="001666E3" w:rsidRDefault="001666E3">
      <w:r>
        <w:lastRenderedPageBreak/>
        <w:t xml:space="preserve">3. </w:t>
      </w:r>
      <w:r>
        <w:rPr>
          <w:rFonts w:eastAsia="Times New Roman"/>
          <w:noProof/>
        </w:rPr>
        <w:drawing>
          <wp:inline distT="0" distB="0" distL="0" distR="0" wp14:anchorId="3B19A74E" wp14:editId="02EAB93A">
            <wp:extent cx="3900435" cy="3200823"/>
            <wp:effectExtent l="698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8647" r="7552"/>
                    <a:stretch/>
                  </pic:blipFill>
                  <pic:spPr bwMode="auto">
                    <a:xfrm rot="5400000">
                      <a:off x="0" y="0"/>
                      <a:ext cx="3926167" cy="32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188F6" w14:textId="7448A392" w:rsidR="001666E3" w:rsidRDefault="001666E3">
      <w:r>
        <w:t>A   at home</w:t>
      </w:r>
    </w:p>
    <w:p w14:paraId="44E3D07A" w14:textId="2ED750A7" w:rsidR="001666E3" w:rsidRDefault="001666E3">
      <w:r>
        <w:t>B   boredom</w:t>
      </w:r>
    </w:p>
    <w:p w14:paraId="60117804" w14:textId="7F6F5460" w:rsidR="001666E3" w:rsidRDefault="001666E3">
      <w:r>
        <w:t>C   logistics</w:t>
      </w:r>
    </w:p>
    <w:p w14:paraId="29224766" w14:textId="49610D9B" w:rsidR="001666E3" w:rsidRDefault="001666E3">
      <w:r>
        <w:t>D   dare</w:t>
      </w:r>
    </w:p>
    <w:p w14:paraId="2B53D671" w14:textId="4A566C71" w:rsidR="001666E3" w:rsidRDefault="001666E3"/>
    <w:p w14:paraId="708AF826" w14:textId="4CD083FA" w:rsidR="001666E3" w:rsidRDefault="001666E3">
      <w:r>
        <w:lastRenderedPageBreak/>
        <w:t xml:space="preserve">4. </w:t>
      </w:r>
      <w:r>
        <w:rPr>
          <w:rFonts w:eastAsia="Times New Roman"/>
          <w:noProof/>
        </w:rPr>
        <w:drawing>
          <wp:inline distT="0" distB="0" distL="0" distR="0" wp14:anchorId="302BADB9" wp14:editId="106BF89A">
            <wp:extent cx="3935052" cy="3054350"/>
            <wp:effectExtent l="190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 r="12500"/>
                    <a:stretch/>
                  </pic:blipFill>
                  <pic:spPr bwMode="auto">
                    <a:xfrm rot="5400000">
                      <a:off x="0" y="0"/>
                      <a:ext cx="3940920" cy="30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E3"/>
    <w:rsid w:val="001666E3"/>
    <w:rsid w:val="008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04F1"/>
  <w15:chartTrackingRefBased/>
  <w15:docId w15:val="{32B6DACB-0D3C-4D73-B0AA-FB90621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99ef58a-76a1-4b0c-89b4-0f978df15d26@namprd04.prod.outlook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1f3cade4-c1c3-4c96-968e-98301c1d8644@namprd04.prod.outloo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09824c0d-460b-4f4f-806b-a7aab37cda5d@namprd04.prod.outl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cid:d691e1b1-9d66-4f9b-a7bb-01d8a39a04c7@namprd04.prod.outloo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cid:f102a58e-4a83-4610-8fce-cf9cfc435c07@namprd04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96d5b892f7bdbdf1611b0188868c3d87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e875d0f4939829d03de94c6672864d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LMS_Mappings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26D884AC-6F3C-4B3C-8C42-54CD7491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13518-F8B2-4F1D-88D9-A069812E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17F19-6C1A-4247-AEAA-FB2569B42901}">
  <ds:schemaRefs>
    <ds:schemaRef ds:uri="http://www.w3.org/XML/1998/namespace"/>
    <ds:schemaRef ds:uri="83c86a63-cfa1-41ab-9d88-bd294eaf28f2"/>
    <ds:schemaRef ds:uri="0e806270-d121-4cfa-8b9b-1627ac8bf0dd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Baltes</dc:creator>
  <cp:keywords/>
  <dc:description/>
  <cp:lastModifiedBy>Melisa Baltes</cp:lastModifiedBy>
  <cp:revision>1</cp:revision>
  <dcterms:created xsi:type="dcterms:W3CDTF">2020-04-21T14:47:00Z</dcterms:created>
  <dcterms:modified xsi:type="dcterms:W3CDTF">2020-04-21T14:54:00Z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